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3F7F" w14:textId="3297F5DC" w:rsidR="0024490A" w:rsidRDefault="003D52BD">
      <w:r w:rsidRPr="003D52BD">
        <w:rPr>
          <w:noProof/>
        </w:rPr>
        <w:drawing>
          <wp:inline distT="0" distB="0" distL="0" distR="0" wp14:anchorId="7E07E28E" wp14:editId="0A31C67A">
            <wp:extent cx="1952625" cy="495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E5213" w14:textId="18AF7374" w:rsidR="0024490A" w:rsidRDefault="0024490A" w:rsidP="003F433E"/>
    <w:p w14:paraId="1DECE6BC" w14:textId="53A3FA33" w:rsidR="0024490A" w:rsidRDefault="0024490A" w:rsidP="0024490A">
      <w:pPr>
        <w:jc w:val="center"/>
        <w:rPr>
          <w:b/>
          <w:bCs/>
          <w:sz w:val="28"/>
          <w:szCs w:val="28"/>
        </w:rPr>
      </w:pPr>
      <w:r w:rsidRPr="003D52BD">
        <w:rPr>
          <w:b/>
          <w:bCs/>
          <w:sz w:val="28"/>
          <w:szCs w:val="28"/>
        </w:rPr>
        <w:t>APPROVED LIST OF SELECTED PROJECTS</w:t>
      </w:r>
    </w:p>
    <w:p w14:paraId="54C25B61" w14:textId="67D3BDFB" w:rsidR="003F433E" w:rsidRPr="003D52BD" w:rsidRDefault="003F433E" w:rsidP="002449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F433E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CALL (Small </w:t>
      </w:r>
      <w:r w:rsidR="00573477">
        <w:rPr>
          <w:b/>
          <w:bCs/>
          <w:sz w:val="28"/>
          <w:szCs w:val="28"/>
        </w:rPr>
        <w:t xml:space="preserve">scale </w:t>
      </w:r>
      <w:r>
        <w:rPr>
          <w:b/>
          <w:bCs/>
          <w:sz w:val="28"/>
          <w:szCs w:val="28"/>
        </w:rPr>
        <w:t>projects)</w:t>
      </w:r>
    </w:p>
    <w:p w14:paraId="6B7A8CC8" w14:textId="5777BB15" w:rsidR="0024490A" w:rsidRPr="003D52BD" w:rsidRDefault="0024490A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547"/>
        <w:gridCol w:w="1488"/>
        <w:gridCol w:w="6526"/>
        <w:gridCol w:w="5104"/>
      </w:tblGrid>
      <w:tr w:rsidR="00850B49" w14:paraId="3EB82541" w14:textId="77777777" w:rsidTr="003B1FB4">
        <w:tc>
          <w:tcPr>
            <w:tcW w:w="1547" w:type="dxa"/>
            <w:shd w:val="clear" w:color="auto" w:fill="A8D08D" w:themeFill="accent6" w:themeFillTint="99"/>
          </w:tcPr>
          <w:p w14:paraId="1E5C843B" w14:textId="68F8FA99" w:rsidR="00850B49" w:rsidRPr="003D52BD" w:rsidRDefault="00850B49" w:rsidP="0024490A">
            <w:pPr>
              <w:jc w:val="center"/>
              <w:rPr>
                <w:b/>
                <w:bCs/>
                <w:sz w:val="28"/>
                <w:szCs w:val="28"/>
              </w:rPr>
            </w:pPr>
            <w:r w:rsidRPr="003D52BD">
              <w:rPr>
                <w:b/>
                <w:bCs/>
                <w:sz w:val="28"/>
                <w:szCs w:val="28"/>
              </w:rPr>
              <w:t>Application ID</w:t>
            </w:r>
          </w:p>
        </w:tc>
        <w:tc>
          <w:tcPr>
            <w:tcW w:w="1243" w:type="dxa"/>
            <w:shd w:val="clear" w:color="auto" w:fill="A8D08D" w:themeFill="accent6" w:themeFillTint="99"/>
          </w:tcPr>
          <w:p w14:paraId="5E499F80" w14:textId="66ABB5C4" w:rsidR="00850B49" w:rsidRPr="003D52BD" w:rsidRDefault="00850B49" w:rsidP="0024490A">
            <w:pPr>
              <w:jc w:val="center"/>
              <w:rPr>
                <w:b/>
                <w:bCs/>
                <w:sz w:val="28"/>
                <w:szCs w:val="28"/>
              </w:rPr>
            </w:pPr>
            <w:r w:rsidRPr="003D52BD">
              <w:rPr>
                <w:b/>
                <w:bCs/>
                <w:sz w:val="28"/>
                <w:szCs w:val="28"/>
              </w:rPr>
              <w:t>Acronym</w:t>
            </w:r>
          </w:p>
        </w:tc>
        <w:tc>
          <w:tcPr>
            <w:tcW w:w="6662" w:type="dxa"/>
            <w:shd w:val="clear" w:color="auto" w:fill="A8D08D" w:themeFill="accent6" w:themeFillTint="99"/>
          </w:tcPr>
          <w:p w14:paraId="422CD6C5" w14:textId="4BD5ACE7" w:rsidR="00850B49" w:rsidRPr="003D52BD" w:rsidRDefault="00850B49" w:rsidP="002449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Title of the project</w:t>
            </w:r>
          </w:p>
        </w:tc>
        <w:tc>
          <w:tcPr>
            <w:tcW w:w="5213" w:type="dxa"/>
            <w:shd w:val="clear" w:color="auto" w:fill="A8D08D" w:themeFill="accent6" w:themeFillTint="99"/>
          </w:tcPr>
          <w:p w14:paraId="4978EA0F" w14:textId="5356C0BC" w:rsidR="00850B49" w:rsidRPr="003D52BD" w:rsidRDefault="00850B49" w:rsidP="0024490A">
            <w:pPr>
              <w:jc w:val="center"/>
              <w:rPr>
                <w:b/>
                <w:bCs/>
                <w:sz w:val="28"/>
                <w:szCs w:val="28"/>
              </w:rPr>
            </w:pPr>
            <w:r w:rsidRPr="003D52BD">
              <w:rPr>
                <w:b/>
                <w:bCs/>
                <w:sz w:val="28"/>
                <w:szCs w:val="28"/>
              </w:rPr>
              <w:t>Lead Partner</w:t>
            </w:r>
          </w:p>
        </w:tc>
      </w:tr>
      <w:tr w:rsidR="00850B49" w14:paraId="576D4030" w14:textId="77777777" w:rsidTr="003B1FB4">
        <w:tc>
          <w:tcPr>
            <w:tcW w:w="1547" w:type="dxa"/>
          </w:tcPr>
          <w:p w14:paraId="397A065B" w14:textId="4E543F78" w:rsidR="00850B49" w:rsidRPr="003D52BD" w:rsidRDefault="00850B49" w:rsidP="0024490A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ROUA000G5</w:t>
            </w:r>
          </w:p>
        </w:tc>
        <w:tc>
          <w:tcPr>
            <w:tcW w:w="1243" w:type="dxa"/>
          </w:tcPr>
          <w:p w14:paraId="19529F70" w14:textId="54E5FFBA" w:rsidR="00850B49" w:rsidRPr="003D52BD" w:rsidRDefault="00850B49" w:rsidP="0024490A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eastAsia="Trebuchet MS" w:cstheme="minorHAnsi"/>
                <w:w w:val="90"/>
                <w:sz w:val="24"/>
                <w:szCs w:val="24"/>
              </w:rPr>
              <w:t>FIPRO</w:t>
            </w:r>
            <w:r w:rsidRPr="003D52BD">
              <w:rPr>
                <w:rFonts w:eastAsia="Trebuchet MS" w:cstheme="minorHAnsi"/>
                <w:spacing w:val="4"/>
                <w:sz w:val="24"/>
                <w:szCs w:val="24"/>
              </w:rPr>
              <w:t xml:space="preserve"> </w:t>
            </w:r>
            <w:r w:rsidRPr="003D52BD">
              <w:rPr>
                <w:rFonts w:eastAsia="Trebuchet MS" w:cstheme="minorHAnsi"/>
                <w:w w:val="90"/>
                <w:sz w:val="24"/>
                <w:szCs w:val="24"/>
              </w:rPr>
              <w:t>RO-</w:t>
            </w:r>
            <w:r w:rsidRPr="003D52BD">
              <w:rPr>
                <w:rFonts w:eastAsia="Trebuchet MS" w:cstheme="minorHAnsi"/>
                <w:spacing w:val="-5"/>
                <w:w w:val="90"/>
                <w:sz w:val="24"/>
                <w:szCs w:val="24"/>
              </w:rPr>
              <w:t>UA</w:t>
            </w:r>
          </w:p>
        </w:tc>
        <w:tc>
          <w:tcPr>
            <w:tcW w:w="6662" w:type="dxa"/>
          </w:tcPr>
          <w:p w14:paraId="7D70C914" w14:textId="42CFC0BB" w:rsidR="00850B49" w:rsidRPr="003D52BD" w:rsidRDefault="00850B49" w:rsidP="002449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Developing cross-border cooperation in fire management along the Danube</w:t>
            </w:r>
          </w:p>
        </w:tc>
        <w:tc>
          <w:tcPr>
            <w:tcW w:w="5213" w:type="dxa"/>
          </w:tcPr>
          <w:p w14:paraId="11BB3F04" w14:textId="4D3821AD" w:rsidR="00850B49" w:rsidRPr="003D52BD" w:rsidRDefault="00850B49" w:rsidP="0024490A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 xml:space="preserve">Inspectorate for Emergency Situations Delta of </w:t>
            </w:r>
            <w:proofErr w:type="spellStart"/>
            <w:r w:rsidRPr="003D52BD">
              <w:rPr>
                <w:rFonts w:cstheme="minorHAnsi"/>
                <w:sz w:val="24"/>
                <w:szCs w:val="24"/>
              </w:rPr>
              <w:t>Tulcea</w:t>
            </w:r>
            <w:proofErr w:type="spellEnd"/>
            <w:r w:rsidRPr="003D52BD">
              <w:rPr>
                <w:rFonts w:cstheme="minorHAnsi"/>
                <w:sz w:val="24"/>
                <w:szCs w:val="24"/>
              </w:rPr>
              <w:t xml:space="preserve"> County</w:t>
            </w:r>
          </w:p>
        </w:tc>
      </w:tr>
      <w:tr w:rsidR="00850B49" w14:paraId="51D7C126" w14:textId="77777777" w:rsidTr="003B1FB4">
        <w:tc>
          <w:tcPr>
            <w:tcW w:w="1547" w:type="dxa"/>
          </w:tcPr>
          <w:p w14:paraId="15445312" w14:textId="57B7BCE2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ROUA00270</w:t>
            </w:r>
          </w:p>
        </w:tc>
        <w:tc>
          <w:tcPr>
            <w:tcW w:w="1243" w:type="dxa"/>
          </w:tcPr>
          <w:p w14:paraId="7933A703" w14:textId="6FF6BACD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eastAsia="Trebuchet MS" w:cstheme="minorHAnsi"/>
                <w:spacing w:val="-2"/>
                <w:sz w:val="24"/>
                <w:szCs w:val="24"/>
              </w:rPr>
              <w:t>SHIELD</w:t>
            </w:r>
          </w:p>
        </w:tc>
        <w:tc>
          <w:tcPr>
            <w:tcW w:w="6662" w:type="dxa"/>
          </w:tcPr>
          <w:p w14:paraId="07F4EA58" w14:textId="2121EBD1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School-based Hazard Identification and Education for Local Disasters</w:t>
            </w:r>
          </w:p>
        </w:tc>
        <w:tc>
          <w:tcPr>
            <w:tcW w:w="5213" w:type="dxa"/>
          </w:tcPr>
          <w:p w14:paraId="4D9B1740" w14:textId="6ADEFF4C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Administration of Civil Protection of Population of Chernivtsi Regional State Administration</w:t>
            </w:r>
          </w:p>
        </w:tc>
      </w:tr>
      <w:tr w:rsidR="00850B49" w14:paraId="33445A9A" w14:textId="77777777" w:rsidTr="003B1FB4">
        <w:tc>
          <w:tcPr>
            <w:tcW w:w="1547" w:type="dxa"/>
          </w:tcPr>
          <w:p w14:paraId="5D19B2E8" w14:textId="56BE7BC3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ROUA00346</w:t>
            </w:r>
          </w:p>
        </w:tc>
        <w:tc>
          <w:tcPr>
            <w:tcW w:w="1243" w:type="dxa"/>
          </w:tcPr>
          <w:p w14:paraId="3DF161E5" w14:textId="72A7CB73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BAT2LIFE</w:t>
            </w:r>
          </w:p>
        </w:tc>
        <w:tc>
          <w:tcPr>
            <w:tcW w:w="6662" w:type="dxa"/>
          </w:tcPr>
          <w:p w14:paraId="6FEC279A" w14:textId="4B7DD2B7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Joint protection of bats in cross border regions of Romania and Ukraine by raising environmental awareness in local communities</w:t>
            </w:r>
          </w:p>
        </w:tc>
        <w:tc>
          <w:tcPr>
            <w:tcW w:w="5213" w:type="dxa"/>
          </w:tcPr>
          <w:p w14:paraId="70457271" w14:textId="59CEDC74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 xml:space="preserve">E-Consult Association Satu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3D52BD">
              <w:rPr>
                <w:rFonts w:cstheme="minorHAnsi"/>
                <w:sz w:val="24"/>
                <w:szCs w:val="24"/>
              </w:rPr>
              <w:t>are</w:t>
            </w:r>
          </w:p>
        </w:tc>
      </w:tr>
      <w:tr w:rsidR="00850B49" w14:paraId="5645C89C" w14:textId="77777777" w:rsidTr="003B1FB4">
        <w:tc>
          <w:tcPr>
            <w:tcW w:w="1547" w:type="dxa"/>
          </w:tcPr>
          <w:p w14:paraId="6054A208" w14:textId="13E66897" w:rsidR="00850B49" w:rsidRPr="003D52BD" w:rsidRDefault="00850B49" w:rsidP="0024490A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ROUA00087</w:t>
            </w:r>
          </w:p>
        </w:tc>
        <w:tc>
          <w:tcPr>
            <w:tcW w:w="1243" w:type="dxa"/>
          </w:tcPr>
          <w:p w14:paraId="29D8EFD0" w14:textId="0B38B679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eastAsia="Calibri Light" w:cstheme="minorHAnsi"/>
                <w:spacing w:val="-2"/>
                <w:sz w:val="24"/>
                <w:szCs w:val="24"/>
              </w:rPr>
              <w:t>GREENROUA</w:t>
            </w:r>
          </w:p>
        </w:tc>
        <w:tc>
          <w:tcPr>
            <w:tcW w:w="6662" w:type="dxa"/>
          </w:tcPr>
          <w:p w14:paraId="23A92E92" w14:textId="05AE7503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Increase cross-border cooperation and operational capacity of partner structures for a better conservation of biodiversity and of the protected areas</w:t>
            </w:r>
          </w:p>
        </w:tc>
        <w:tc>
          <w:tcPr>
            <w:tcW w:w="5213" w:type="dxa"/>
          </w:tcPr>
          <w:p w14:paraId="0274CF6A" w14:textId="51B83A80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Satu Mare County Gendarmerie Inspectorate</w:t>
            </w:r>
          </w:p>
        </w:tc>
      </w:tr>
      <w:tr w:rsidR="00850B49" w14:paraId="7DF79004" w14:textId="77777777" w:rsidTr="003B1FB4">
        <w:tc>
          <w:tcPr>
            <w:tcW w:w="1547" w:type="dxa"/>
          </w:tcPr>
          <w:p w14:paraId="4E2DDDDE" w14:textId="7894F5D1" w:rsidR="00850B49" w:rsidRPr="003D52BD" w:rsidRDefault="00850B49" w:rsidP="0024490A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ROUA00096</w:t>
            </w:r>
          </w:p>
        </w:tc>
        <w:tc>
          <w:tcPr>
            <w:tcW w:w="1243" w:type="dxa"/>
          </w:tcPr>
          <w:p w14:paraId="50A56C48" w14:textId="712E2D20" w:rsidR="00850B49" w:rsidRPr="003D52BD" w:rsidRDefault="00850B49" w:rsidP="0024490A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ARTEMIS</w:t>
            </w:r>
          </w:p>
        </w:tc>
        <w:tc>
          <w:tcPr>
            <w:tcW w:w="6662" w:type="dxa"/>
          </w:tcPr>
          <w:p w14:paraId="563924A9" w14:textId="166E4114" w:rsidR="00850B49" w:rsidRPr="003D52BD" w:rsidRDefault="00850B49" w:rsidP="002449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Advanced Response for Enforcement of Biodiversity Law and Investigation System</w:t>
            </w:r>
          </w:p>
        </w:tc>
        <w:tc>
          <w:tcPr>
            <w:tcW w:w="5213" w:type="dxa"/>
          </w:tcPr>
          <w:p w14:paraId="7537EFCD" w14:textId="2C6C6A5C" w:rsidR="00850B49" w:rsidRPr="003D52BD" w:rsidRDefault="00850B49" w:rsidP="0024490A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Suceava County Police Inspectorate</w:t>
            </w:r>
          </w:p>
        </w:tc>
      </w:tr>
      <w:tr w:rsidR="00850B49" w14:paraId="06C3776F" w14:textId="77777777" w:rsidTr="003B1FB4">
        <w:trPr>
          <w:trHeight w:val="377"/>
        </w:trPr>
        <w:tc>
          <w:tcPr>
            <w:tcW w:w="1547" w:type="dxa"/>
          </w:tcPr>
          <w:p w14:paraId="1D5CF619" w14:textId="2006A206" w:rsidR="00850B49" w:rsidRPr="003D52BD" w:rsidRDefault="00850B49" w:rsidP="0024490A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ROUA00357</w:t>
            </w:r>
          </w:p>
        </w:tc>
        <w:tc>
          <w:tcPr>
            <w:tcW w:w="1243" w:type="dxa"/>
          </w:tcPr>
          <w:p w14:paraId="1259CE50" w14:textId="2AB0C75A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D52BD">
              <w:rPr>
                <w:rFonts w:cstheme="minorHAnsi"/>
                <w:sz w:val="24"/>
                <w:szCs w:val="24"/>
              </w:rPr>
              <w:t>U_Lakes</w:t>
            </w:r>
            <w:proofErr w:type="spellEnd"/>
          </w:p>
        </w:tc>
        <w:tc>
          <w:tcPr>
            <w:tcW w:w="6662" w:type="dxa"/>
          </w:tcPr>
          <w:p w14:paraId="62FEF65A" w14:textId="5EF74B2A" w:rsidR="00850B49" w:rsidRDefault="00850B4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UrbanLakes</w:t>
            </w:r>
            <w:proofErr w:type="spellEnd"/>
            <w:r>
              <w:rPr>
                <w:rFonts w:cstheme="minorHAnsi"/>
                <w:sz w:val="24"/>
                <w:szCs w:val="24"/>
              </w:rPr>
              <w:t>: Cross-Border Synergy for Blue Ecosystem Preservation</w:t>
            </w:r>
          </w:p>
        </w:tc>
        <w:tc>
          <w:tcPr>
            <w:tcW w:w="5213" w:type="dxa"/>
          </w:tcPr>
          <w:p w14:paraId="1A4C9381" w14:textId="69404E0B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</w:t>
            </w:r>
            <w:r w:rsidRPr="003D52BD">
              <w:rPr>
                <w:rFonts w:cstheme="minorHAnsi"/>
                <w:sz w:val="24"/>
                <w:szCs w:val="24"/>
              </w:rPr>
              <w:t>otosani</w:t>
            </w:r>
            <w:proofErr w:type="spellEnd"/>
            <w:r w:rsidRPr="003D52B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3D52BD">
              <w:rPr>
                <w:rFonts w:cstheme="minorHAnsi"/>
                <w:sz w:val="24"/>
                <w:szCs w:val="24"/>
              </w:rPr>
              <w:t>ity</w:t>
            </w:r>
          </w:p>
        </w:tc>
      </w:tr>
      <w:tr w:rsidR="00850B49" w14:paraId="51E91193" w14:textId="77777777" w:rsidTr="003B1FB4">
        <w:tc>
          <w:tcPr>
            <w:tcW w:w="1547" w:type="dxa"/>
          </w:tcPr>
          <w:p w14:paraId="13C9A050" w14:textId="4BF77065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ROUA00175</w:t>
            </w:r>
          </w:p>
        </w:tc>
        <w:tc>
          <w:tcPr>
            <w:tcW w:w="1243" w:type="dxa"/>
          </w:tcPr>
          <w:p w14:paraId="3917DF60" w14:textId="470B1B79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UNIV.E.R- U+VI</w:t>
            </w:r>
          </w:p>
        </w:tc>
        <w:tc>
          <w:tcPr>
            <w:tcW w:w="6662" w:type="dxa"/>
          </w:tcPr>
          <w:p w14:paraId="5FD2F472" w14:textId="39C197FF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Educational University Romanian-Ukrainian Cross-Border Cooperation</w:t>
            </w:r>
            <w:r w:rsidR="003F379C">
              <w:rPr>
                <w:rFonts w:cstheme="minorHAnsi"/>
                <w:sz w:val="24"/>
                <w:szCs w:val="24"/>
              </w:rPr>
              <w:t xml:space="preserve"> plus Virtual and Inclusive environment – UNIV. E.R-U+VI</w:t>
            </w:r>
          </w:p>
        </w:tc>
        <w:tc>
          <w:tcPr>
            <w:tcW w:w="5213" w:type="dxa"/>
          </w:tcPr>
          <w:p w14:paraId="63E13632" w14:textId="6A3DCC49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 xml:space="preserve">Stefan </w:t>
            </w:r>
            <w:proofErr w:type="spellStart"/>
            <w:r w:rsidRPr="003D52BD">
              <w:rPr>
                <w:rFonts w:cstheme="minorHAnsi"/>
                <w:sz w:val="24"/>
                <w:szCs w:val="24"/>
              </w:rPr>
              <w:t>cel</w:t>
            </w:r>
            <w:proofErr w:type="spellEnd"/>
            <w:r w:rsidRPr="003D52BD">
              <w:rPr>
                <w:rFonts w:cstheme="minorHAnsi"/>
                <w:sz w:val="24"/>
                <w:szCs w:val="24"/>
              </w:rPr>
              <w:t xml:space="preserve"> Mare University of Suceava</w:t>
            </w:r>
          </w:p>
        </w:tc>
      </w:tr>
      <w:tr w:rsidR="00850B49" w14:paraId="1A58042E" w14:textId="77777777" w:rsidTr="003B1FB4">
        <w:tc>
          <w:tcPr>
            <w:tcW w:w="1547" w:type="dxa"/>
          </w:tcPr>
          <w:p w14:paraId="75542671" w14:textId="057A74DF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ROUA00253</w:t>
            </w:r>
          </w:p>
        </w:tc>
        <w:tc>
          <w:tcPr>
            <w:tcW w:w="1243" w:type="dxa"/>
          </w:tcPr>
          <w:p w14:paraId="3853A86C" w14:textId="449C5E47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INSPIRE</w:t>
            </w:r>
          </w:p>
        </w:tc>
        <w:tc>
          <w:tcPr>
            <w:tcW w:w="6662" w:type="dxa"/>
          </w:tcPr>
          <w:p w14:paraId="6CD71A8D" w14:textId="626278E7" w:rsidR="00850B49" w:rsidRPr="003D52BD" w:rsidRDefault="003F37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Inclusive and Nurturing Spaces for Progressive, Innovative and Responsive Education</w:t>
            </w:r>
          </w:p>
        </w:tc>
        <w:tc>
          <w:tcPr>
            <w:tcW w:w="5213" w:type="dxa"/>
          </w:tcPr>
          <w:p w14:paraId="7C711C4F" w14:textId="3AF890C8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Executive Committee of Ivano-Frankivsk City Council</w:t>
            </w:r>
          </w:p>
        </w:tc>
      </w:tr>
      <w:tr w:rsidR="00850B49" w14:paraId="7467EBA2" w14:textId="77777777" w:rsidTr="003B1FB4">
        <w:tc>
          <w:tcPr>
            <w:tcW w:w="1547" w:type="dxa"/>
          </w:tcPr>
          <w:p w14:paraId="3DA50764" w14:textId="7DF2E540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ROUA00153</w:t>
            </w:r>
          </w:p>
        </w:tc>
        <w:tc>
          <w:tcPr>
            <w:tcW w:w="1243" w:type="dxa"/>
          </w:tcPr>
          <w:p w14:paraId="162D69E9" w14:textId="77777777" w:rsidR="00850B49" w:rsidRPr="003D52BD" w:rsidRDefault="00850B49" w:rsidP="002449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D52BD">
              <w:rPr>
                <w:rFonts w:cstheme="minorHAnsi"/>
                <w:sz w:val="24"/>
                <w:szCs w:val="24"/>
              </w:rPr>
              <w:t>STEMLab</w:t>
            </w:r>
            <w:proofErr w:type="spellEnd"/>
          </w:p>
          <w:p w14:paraId="7F196762" w14:textId="6744D9E5" w:rsidR="00850B49" w:rsidRPr="003D52BD" w:rsidRDefault="00850B49" w:rsidP="0024490A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Synergy</w:t>
            </w:r>
          </w:p>
        </w:tc>
        <w:tc>
          <w:tcPr>
            <w:tcW w:w="6662" w:type="dxa"/>
          </w:tcPr>
          <w:p w14:paraId="2DCF8D2E" w14:textId="57E7C61E" w:rsidR="00850B49" w:rsidRPr="003D52BD" w:rsidRDefault="003F379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STEMLab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Synergy: Shaping Future Skills in Romanian &amp; Ukrainian Schools</w:t>
            </w:r>
          </w:p>
        </w:tc>
        <w:tc>
          <w:tcPr>
            <w:tcW w:w="5213" w:type="dxa"/>
          </w:tcPr>
          <w:p w14:paraId="0CA01590" w14:textId="13228185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Project Managers Association "YADRO"</w:t>
            </w:r>
          </w:p>
        </w:tc>
      </w:tr>
      <w:tr w:rsidR="00850B49" w14:paraId="61F299C8" w14:textId="77777777" w:rsidTr="003B1FB4">
        <w:tc>
          <w:tcPr>
            <w:tcW w:w="1547" w:type="dxa"/>
          </w:tcPr>
          <w:p w14:paraId="51C79A24" w14:textId="2D2DB7CA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ROUA00256</w:t>
            </w:r>
          </w:p>
        </w:tc>
        <w:tc>
          <w:tcPr>
            <w:tcW w:w="1243" w:type="dxa"/>
          </w:tcPr>
          <w:p w14:paraId="71712D51" w14:textId="79E5EA2E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LIFECED</w:t>
            </w:r>
          </w:p>
        </w:tc>
        <w:tc>
          <w:tcPr>
            <w:tcW w:w="6662" w:type="dxa"/>
          </w:tcPr>
          <w:p w14:paraId="439F6445" w14:textId="6FF8BF28" w:rsidR="00850B49" w:rsidRPr="003D52BD" w:rsidRDefault="003F37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Lifelong and Cultural Inclusive Education on the Romanian-Ukrainian Border</w:t>
            </w:r>
          </w:p>
        </w:tc>
        <w:tc>
          <w:tcPr>
            <w:tcW w:w="5213" w:type="dxa"/>
          </w:tcPr>
          <w:p w14:paraId="1DE47F41" w14:textId="0E67EA97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 xml:space="preserve">Stefan </w:t>
            </w:r>
            <w:proofErr w:type="spellStart"/>
            <w:r w:rsidRPr="003D52BD">
              <w:rPr>
                <w:rFonts w:cstheme="minorHAnsi"/>
                <w:sz w:val="24"/>
                <w:szCs w:val="24"/>
              </w:rPr>
              <w:t>cel</w:t>
            </w:r>
            <w:proofErr w:type="spellEnd"/>
            <w:r w:rsidRPr="003D52BD">
              <w:rPr>
                <w:rFonts w:cstheme="minorHAnsi"/>
                <w:sz w:val="24"/>
                <w:szCs w:val="24"/>
              </w:rPr>
              <w:t xml:space="preserve"> Mare University of Suceava</w:t>
            </w:r>
          </w:p>
        </w:tc>
      </w:tr>
      <w:tr w:rsidR="00850B49" w14:paraId="5F146685" w14:textId="77777777" w:rsidTr="003B1FB4">
        <w:tc>
          <w:tcPr>
            <w:tcW w:w="1547" w:type="dxa"/>
          </w:tcPr>
          <w:p w14:paraId="33027E33" w14:textId="1A8AA9DC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lastRenderedPageBreak/>
              <w:t>ROUA0016G</w:t>
            </w:r>
          </w:p>
        </w:tc>
        <w:tc>
          <w:tcPr>
            <w:tcW w:w="1243" w:type="dxa"/>
          </w:tcPr>
          <w:p w14:paraId="01B03DA0" w14:textId="6B359DF4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D52BD">
              <w:rPr>
                <w:rFonts w:cstheme="minorHAnsi"/>
                <w:sz w:val="24"/>
                <w:szCs w:val="24"/>
              </w:rPr>
              <w:t>EdAH</w:t>
            </w:r>
            <w:proofErr w:type="spellEnd"/>
          </w:p>
        </w:tc>
        <w:tc>
          <w:tcPr>
            <w:tcW w:w="6662" w:type="dxa"/>
          </w:tcPr>
          <w:p w14:paraId="42400647" w14:textId="32F00594" w:rsidR="00850B49" w:rsidRPr="003D52BD" w:rsidRDefault="003F379C" w:rsidP="0063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Educational-Artistic Horizons beyond the Borders</w:t>
            </w:r>
          </w:p>
        </w:tc>
        <w:tc>
          <w:tcPr>
            <w:tcW w:w="5213" w:type="dxa"/>
          </w:tcPr>
          <w:p w14:paraId="6138E775" w14:textId="54D6747F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Botoșani County</w:t>
            </w:r>
          </w:p>
        </w:tc>
      </w:tr>
      <w:tr w:rsidR="00850B49" w14:paraId="29A4B5C6" w14:textId="77777777" w:rsidTr="003B1FB4">
        <w:tc>
          <w:tcPr>
            <w:tcW w:w="1547" w:type="dxa"/>
          </w:tcPr>
          <w:p w14:paraId="2CADE631" w14:textId="35499F2A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ROUA00252</w:t>
            </w:r>
          </w:p>
        </w:tc>
        <w:tc>
          <w:tcPr>
            <w:tcW w:w="1243" w:type="dxa"/>
          </w:tcPr>
          <w:p w14:paraId="2664B287" w14:textId="2DF4E04E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Bullying Proof</w:t>
            </w:r>
          </w:p>
        </w:tc>
        <w:tc>
          <w:tcPr>
            <w:tcW w:w="6662" w:type="dxa"/>
          </w:tcPr>
          <w:p w14:paraId="2F2277BA" w14:textId="3C3FB778" w:rsidR="00850B49" w:rsidRPr="003D52BD" w:rsidRDefault="003F37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are all on the same team in fighting bullying in Romanian and Ukrainian schools</w:t>
            </w:r>
          </w:p>
        </w:tc>
        <w:tc>
          <w:tcPr>
            <w:tcW w:w="5213" w:type="dxa"/>
          </w:tcPr>
          <w:p w14:paraId="0021BEE3" w14:textId="2D3D98FA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 xml:space="preserve">Free Trade Union for Education </w:t>
            </w:r>
            <w:proofErr w:type="spellStart"/>
            <w:r w:rsidRPr="003D52BD">
              <w:rPr>
                <w:rFonts w:cstheme="minorHAnsi"/>
                <w:sz w:val="24"/>
                <w:szCs w:val="24"/>
              </w:rPr>
              <w:t>Maramures</w:t>
            </w:r>
            <w:proofErr w:type="spellEnd"/>
          </w:p>
        </w:tc>
      </w:tr>
      <w:tr w:rsidR="00850B49" w14:paraId="19330F3E" w14:textId="77777777" w:rsidTr="003B1FB4">
        <w:tc>
          <w:tcPr>
            <w:tcW w:w="1547" w:type="dxa"/>
          </w:tcPr>
          <w:p w14:paraId="2EDE4652" w14:textId="6751E2A6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ROUA00342</w:t>
            </w:r>
          </w:p>
        </w:tc>
        <w:tc>
          <w:tcPr>
            <w:tcW w:w="1243" w:type="dxa"/>
          </w:tcPr>
          <w:p w14:paraId="203C9467" w14:textId="4CF91BB1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ROE-UAE</w:t>
            </w:r>
          </w:p>
        </w:tc>
        <w:tc>
          <w:tcPr>
            <w:tcW w:w="6662" w:type="dxa"/>
          </w:tcPr>
          <w:p w14:paraId="3FC42347" w14:textId="45BE6F58" w:rsidR="00850B49" w:rsidRDefault="003F379C" w:rsidP="0063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Improving access to education in border regions as an important factor of socialization and integration into the EU</w:t>
            </w:r>
          </w:p>
        </w:tc>
        <w:tc>
          <w:tcPr>
            <w:tcW w:w="5213" w:type="dxa"/>
          </w:tcPr>
          <w:p w14:paraId="4F15FA60" w14:textId="5857EA4B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3D52BD">
              <w:rPr>
                <w:rFonts w:cstheme="minorHAnsi"/>
                <w:sz w:val="24"/>
                <w:szCs w:val="24"/>
              </w:rPr>
              <w:t xml:space="preserve">ssociation of 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3D52BD">
              <w:rPr>
                <w:rFonts w:cstheme="minorHAnsi"/>
                <w:sz w:val="24"/>
                <w:szCs w:val="24"/>
              </w:rPr>
              <w:t xml:space="preserve">krainian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3D52BD">
              <w:rPr>
                <w:rFonts w:cstheme="minorHAnsi"/>
                <w:sz w:val="24"/>
                <w:szCs w:val="24"/>
              </w:rPr>
              <w:t>egions "</w:t>
            </w:r>
            <w:r>
              <w:rPr>
                <w:rFonts w:cstheme="minorHAnsi"/>
                <w:sz w:val="24"/>
                <w:szCs w:val="24"/>
              </w:rPr>
              <w:t>EU</w:t>
            </w:r>
            <w:r w:rsidRPr="003D52B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3D52BD">
              <w:rPr>
                <w:rFonts w:cstheme="minorHAnsi"/>
                <w:sz w:val="24"/>
                <w:szCs w:val="24"/>
              </w:rPr>
              <w:t>trategy for the</w:t>
            </w:r>
            <w:r>
              <w:rPr>
                <w:rFonts w:cstheme="minorHAnsi"/>
                <w:sz w:val="24"/>
                <w:szCs w:val="24"/>
              </w:rPr>
              <w:t xml:space="preserve"> D</w:t>
            </w:r>
            <w:r w:rsidRPr="003D52BD">
              <w:rPr>
                <w:rFonts w:cstheme="minorHAnsi"/>
                <w:sz w:val="24"/>
                <w:szCs w:val="24"/>
              </w:rPr>
              <w:t xml:space="preserve">anube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3D52BD">
              <w:rPr>
                <w:rFonts w:cstheme="minorHAnsi"/>
                <w:sz w:val="24"/>
                <w:szCs w:val="24"/>
              </w:rPr>
              <w:t>egion"</w:t>
            </w:r>
          </w:p>
        </w:tc>
      </w:tr>
      <w:tr w:rsidR="00850B49" w14:paraId="46B4D6AF" w14:textId="77777777" w:rsidTr="003B1FB4">
        <w:tc>
          <w:tcPr>
            <w:tcW w:w="1547" w:type="dxa"/>
          </w:tcPr>
          <w:p w14:paraId="56DC733F" w14:textId="4C05B371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ROUA00363</w:t>
            </w:r>
          </w:p>
        </w:tc>
        <w:tc>
          <w:tcPr>
            <w:tcW w:w="1243" w:type="dxa"/>
          </w:tcPr>
          <w:p w14:paraId="623E1ACA" w14:textId="0AFFF65A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PREVENTION</w:t>
            </w:r>
          </w:p>
        </w:tc>
        <w:tc>
          <w:tcPr>
            <w:tcW w:w="6662" w:type="dxa"/>
          </w:tcPr>
          <w:p w14:paraId="6823BE46" w14:textId="64356F1F" w:rsidR="00850B49" w:rsidRPr="003D52BD" w:rsidRDefault="003F37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Development of cooperation of medical institution in order to increase prevention, diagnostic and treatment of breast cancer</w:t>
            </w:r>
          </w:p>
        </w:tc>
        <w:tc>
          <w:tcPr>
            <w:tcW w:w="5213" w:type="dxa"/>
          </w:tcPr>
          <w:p w14:paraId="0396AE99" w14:textId="628A2113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Suceava County Council</w:t>
            </w:r>
          </w:p>
        </w:tc>
      </w:tr>
      <w:tr w:rsidR="00850B49" w14:paraId="4CBAB62C" w14:textId="77777777" w:rsidTr="003B1FB4">
        <w:tc>
          <w:tcPr>
            <w:tcW w:w="1547" w:type="dxa"/>
          </w:tcPr>
          <w:p w14:paraId="229CCCC5" w14:textId="07DD0C83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ROUA00228</w:t>
            </w:r>
          </w:p>
        </w:tc>
        <w:tc>
          <w:tcPr>
            <w:tcW w:w="1243" w:type="dxa"/>
          </w:tcPr>
          <w:p w14:paraId="74686932" w14:textId="089BC906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HEALTHERA</w:t>
            </w:r>
          </w:p>
        </w:tc>
        <w:tc>
          <w:tcPr>
            <w:tcW w:w="6662" w:type="dxa"/>
          </w:tcPr>
          <w:p w14:paraId="58B70DD7" w14:textId="513A99B1" w:rsidR="00850B49" w:rsidRPr="003D52BD" w:rsidRDefault="003F37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Medical endowments for the improvement of health services and the medical act in the cross</w:t>
            </w:r>
            <w:r w:rsidR="003B1FB4">
              <w:rPr>
                <w:rFonts w:cstheme="minorHAnsi"/>
                <w:sz w:val="24"/>
                <w:szCs w:val="24"/>
              </w:rPr>
              <w:t>-border area</w:t>
            </w:r>
          </w:p>
        </w:tc>
        <w:tc>
          <w:tcPr>
            <w:tcW w:w="5213" w:type="dxa"/>
          </w:tcPr>
          <w:p w14:paraId="649895E1" w14:textId="3E47849B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D52BD">
              <w:rPr>
                <w:rFonts w:cstheme="minorHAnsi"/>
                <w:sz w:val="24"/>
                <w:szCs w:val="24"/>
              </w:rPr>
              <w:t>Tulcea</w:t>
            </w:r>
            <w:proofErr w:type="spellEnd"/>
            <w:r w:rsidRPr="003D52BD">
              <w:rPr>
                <w:rFonts w:cstheme="minorHAnsi"/>
                <w:sz w:val="24"/>
                <w:szCs w:val="24"/>
              </w:rPr>
              <w:t xml:space="preserve"> County Administrative Territorial Unit throughout </w:t>
            </w:r>
            <w:proofErr w:type="spellStart"/>
            <w:r w:rsidRPr="003D52BD">
              <w:rPr>
                <w:rFonts w:cstheme="minorHAnsi"/>
                <w:sz w:val="24"/>
                <w:szCs w:val="24"/>
              </w:rPr>
              <w:t>Tulcea</w:t>
            </w:r>
            <w:proofErr w:type="spellEnd"/>
            <w:r w:rsidRPr="003D52BD">
              <w:rPr>
                <w:rFonts w:cstheme="minorHAnsi"/>
                <w:sz w:val="24"/>
                <w:szCs w:val="24"/>
              </w:rPr>
              <w:t xml:space="preserve"> County Council</w:t>
            </w:r>
          </w:p>
        </w:tc>
      </w:tr>
      <w:tr w:rsidR="00850B49" w14:paraId="1D42073D" w14:textId="77777777" w:rsidTr="003B1FB4">
        <w:tc>
          <w:tcPr>
            <w:tcW w:w="1547" w:type="dxa"/>
          </w:tcPr>
          <w:p w14:paraId="31EBA33B" w14:textId="36BF2919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ROUA00287</w:t>
            </w:r>
          </w:p>
        </w:tc>
        <w:tc>
          <w:tcPr>
            <w:tcW w:w="1243" w:type="dxa"/>
          </w:tcPr>
          <w:p w14:paraId="37E1E1D4" w14:textId="2E99EEA1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ACCESSIBLE HEALTH</w:t>
            </w:r>
          </w:p>
        </w:tc>
        <w:tc>
          <w:tcPr>
            <w:tcW w:w="6662" w:type="dxa"/>
          </w:tcPr>
          <w:p w14:paraId="2DCF7067" w14:textId="4D860687" w:rsidR="00850B49" w:rsidRPr="003D52BD" w:rsidRDefault="003B1F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Equal Access to Health Care Services in Cross Border Area</w:t>
            </w:r>
          </w:p>
        </w:tc>
        <w:tc>
          <w:tcPr>
            <w:tcW w:w="5213" w:type="dxa"/>
          </w:tcPr>
          <w:p w14:paraId="6FA16239" w14:textId="019AE1A7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D52BD">
              <w:rPr>
                <w:rFonts w:cstheme="minorHAnsi"/>
                <w:sz w:val="24"/>
                <w:szCs w:val="24"/>
              </w:rPr>
              <w:t>Tarna</w:t>
            </w:r>
            <w:proofErr w:type="spellEnd"/>
            <w:r w:rsidRPr="003D52BD">
              <w:rPr>
                <w:rFonts w:cstheme="minorHAnsi"/>
                <w:sz w:val="24"/>
                <w:szCs w:val="24"/>
              </w:rPr>
              <w:t xml:space="preserve"> Mare Commune</w:t>
            </w:r>
          </w:p>
        </w:tc>
      </w:tr>
      <w:tr w:rsidR="00850B49" w14:paraId="4C4D5A00" w14:textId="77777777" w:rsidTr="003B1FB4">
        <w:tc>
          <w:tcPr>
            <w:tcW w:w="1547" w:type="dxa"/>
          </w:tcPr>
          <w:p w14:paraId="091C839C" w14:textId="59F30C73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ROUA00343</w:t>
            </w:r>
          </w:p>
        </w:tc>
        <w:tc>
          <w:tcPr>
            <w:tcW w:w="1243" w:type="dxa"/>
          </w:tcPr>
          <w:p w14:paraId="25F19FFC" w14:textId="343E54E2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LIFE</w:t>
            </w:r>
          </w:p>
        </w:tc>
        <w:tc>
          <w:tcPr>
            <w:tcW w:w="6662" w:type="dxa"/>
          </w:tcPr>
          <w:p w14:paraId="51893B44" w14:textId="5951DD28" w:rsidR="00850B49" w:rsidRPr="003D52BD" w:rsidRDefault="003B1F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Life-Giving Water-way towards long-term access to health</w:t>
            </w:r>
          </w:p>
        </w:tc>
        <w:tc>
          <w:tcPr>
            <w:tcW w:w="5213" w:type="dxa"/>
          </w:tcPr>
          <w:p w14:paraId="419355BF" w14:textId="0A17E3C2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International Association of Regional Development Institutions IARDI</w:t>
            </w:r>
          </w:p>
        </w:tc>
      </w:tr>
      <w:tr w:rsidR="00850B49" w14:paraId="4B25C7F2" w14:textId="77777777" w:rsidTr="003B1FB4">
        <w:tc>
          <w:tcPr>
            <w:tcW w:w="1547" w:type="dxa"/>
          </w:tcPr>
          <w:p w14:paraId="4E829521" w14:textId="7700EBD9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ROUA00081</w:t>
            </w:r>
          </w:p>
        </w:tc>
        <w:tc>
          <w:tcPr>
            <w:tcW w:w="1243" w:type="dxa"/>
          </w:tcPr>
          <w:p w14:paraId="029FF8BF" w14:textId="3F4613A2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ALERT</w:t>
            </w:r>
          </w:p>
        </w:tc>
        <w:tc>
          <w:tcPr>
            <w:tcW w:w="6662" w:type="dxa"/>
          </w:tcPr>
          <w:p w14:paraId="39713DE0" w14:textId="0B3A404C" w:rsidR="00850B49" w:rsidRPr="003D52BD" w:rsidRDefault="003B1FB4" w:rsidP="0063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Advanced Law Enforcement Response Technology</w:t>
            </w:r>
          </w:p>
        </w:tc>
        <w:tc>
          <w:tcPr>
            <w:tcW w:w="5213" w:type="dxa"/>
          </w:tcPr>
          <w:p w14:paraId="4E165E20" w14:textId="18B3813A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Suceava County Police Inspectorate</w:t>
            </w:r>
          </w:p>
        </w:tc>
      </w:tr>
      <w:tr w:rsidR="00850B49" w14:paraId="3E68EFC2" w14:textId="77777777" w:rsidTr="003B1FB4">
        <w:tc>
          <w:tcPr>
            <w:tcW w:w="1547" w:type="dxa"/>
          </w:tcPr>
          <w:p w14:paraId="037462FD" w14:textId="35A4D3CE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ROUA00211</w:t>
            </w:r>
          </w:p>
        </w:tc>
        <w:tc>
          <w:tcPr>
            <w:tcW w:w="1243" w:type="dxa"/>
          </w:tcPr>
          <w:p w14:paraId="23062FBF" w14:textId="28C34B62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Safe Borders</w:t>
            </w:r>
          </w:p>
        </w:tc>
        <w:tc>
          <w:tcPr>
            <w:tcW w:w="6662" w:type="dxa"/>
          </w:tcPr>
          <w:p w14:paraId="151F1B28" w14:textId="2FAA1054" w:rsidR="00850B49" w:rsidRPr="003D52BD" w:rsidRDefault="003B1FB4" w:rsidP="0063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Upgrading the Telecommunications and drone detection system</w:t>
            </w:r>
          </w:p>
        </w:tc>
        <w:tc>
          <w:tcPr>
            <w:tcW w:w="5213" w:type="dxa"/>
          </w:tcPr>
          <w:p w14:paraId="3F626FD4" w14:textId="485F8FDE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 xml:space="preserve">Territorial Inspectorate of The Border Police Sighetu </w:t>
            </w:r>
            <w:proofErr w:type="spellStart"/>
            <w:r w:rsidRPr="003D52BD">
              <w:rPr>
                <w:rFonts w:cstheme="minorHAnsi"/>
                <w:sz w:val="24"/>
                <w:szCs w:val="24"/>
              </w:rPr>
              <w:t>Marmatiei</w:t>
            </w:r>
            <w:proofErr w:type="spellEnd"/>
          </w:p>
        </w:tc>
      </w:tr>
      <w:tr w:rsidR="00850B49" w14:paraId="44995129" w14:textId="77777777" w:rsidTr="003B1FB4">
        <w:tc>
          <w:tcPr>
            <w:tcW w:w="1547" w:type="dxa"/>
          </w:tcPr>
          <w:p w14:paraId="5AC2B3DA" w14:textId="490EAFB3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ROUA00088</w:t>
            </w:r>
          </w:p>
        </w:tc>
        <w:tc>
          <w:tcPr>
            <w:tcW w:w="1243" w:type="dxa"/>
          </w:tcPr>
          <w:p w14:paraId="7A7A8BE2" w14:textId="0A6664F7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K9 Patrol</w:t>
            </w:r>
          </w:p>
        </w:tc>
        <w:tc>
          <w:tcPr>
            <w:tcW w:w="6662" w:type="dxa"/>
          </w:tcPr>
          <w:p w14:paraId="69E0ECE9" w14:textId="41205F1B" w:rsidR="00850B49" w:rsidRPr="003D52BD" w:rsidRDefault="003B1FB4" w:rsidP="0063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Border security by risk directions</w:t>
            </w:r>
          </w:p>
        </w:tc>
        <w:tc>
          <w:tcPr>
            <w:tcW w:w="5213" w:type="dxa"/>
          </w:tcPr>
          <w:p w14:paraId="4A554733" w14:textId="65618966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 xml:space="preserve">Territorial Inspectorate of the Border Police Sighetu </w:t>
            </w:r>
            <w:proofErr w:type="spellStart"/>
            <w:r w:rsidRPr="003D52BD">
              <w:rPr>
                <w:rFonts w:cstheme="minorHAnsi"/>
                <w:sz w:val="24"/>
                <w:szCs w:val="24"/>
              </w:rPr>
              <w:t>Marmatiei</w:t>
            </w:r>
            <w:proofErr w:type="spellEnd"/>
          </w:p>
        </w:tc>
      </w:tr>
      <w:tr w:rsidR="00850B49" w14:paraId="2A1584D1" w14:textId="77777777" w:rsidTr="003B1FB4">
        <w:tc>
          <w:tcPr>
            <w:tcW w:w="1547" w:type="dxa"/>
          </w:tcPr>
          <w:p w14:paraId="48CB5F5F" w14:textId="7079C9F7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ROUA000G1</w:t>
            </w:r>
          </w:p>
        </w:tc>
        <w:tc>
          <w:tcPr>
            <w:tcW w:w="1243" w:type="dxa"/>
          </w:tcPr>
          <w:p w14:paraId="3D16924F" w14:textId="2FD86F73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D52BD">
              <w:rPr>
                <w:rFonts w:cstheme="minorHAnsi"/>
                <w:sz w:val="24"/>
                <w:szCs w:val="24"/>
              </w:rPr>
              <w:t>LinkBord</w:t>
            </w:r>
            <w:proofErr w:type="spellEnd"/>
          </w:p>
        </w:tc>
        <w:tc>
          <w:tcPr>
            <w:tcW w:w="6662" w:type="dxa"/>
          </w:tcPr>
          <w:p w14:paraId="5BE76759" w14:textId="69417C62" w:rsidR="00850B49" w:rsidRPr="003D52BD" w:rsidRDefault="003B1F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Safeguarding EU’s external borders</w:t>
            </w:r>
          </w:p>
        </w:tc>
        <w:tc>
          <w:tcPr>
            <w:tcW w:w="5213" w:type="dxa"/>
          </w:tcPr>
          <w:p w14:paraId="25F7AF87" w14:textId="74EDA532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Cluj-Napoca Mobile Group of Gendarmes</w:t>
            </w:r>
          </w:p>
        </w:tc>
      </w:tr>
      <w:tr w:rsidR="00850B49" w14:paraId="31C49384" w14:textId="77777777" w:rsidTr="003B1FB4">
        <w:tc>
          <w:tcPr>
            <w:tcW w:w="1547" w:type="dxa"/>
          </w:tcPr>
          <w:p w14:paraId="1695174D" w14:textId="43824E56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ROUA0008G</w:t>
            </w:r>
          </w:p>
        </w:tc>
        <w:tc>
          <w:tcPr>
            <w:tcW w:w="1243" w:type="dxa"/>
          </w:tcPr>
          <w:p w14:paraId="70ABA27C" w14:textId="063256C9" w:rsidR="00850B49" w:rsidRPr="003D52BD" w:rsidRDefault="00850B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D52BD">
              <w:rPr>
                <w:rFonts w:cstheme="minorHAnsi"/>
                <w:sz w:val="24"/>
                <w:szCs w:val="24"/>
              </w:rPr>
              <w:t>Olymp</w:t>
            </w:r>
            <w:proofErr w:type="spellEnd"/>
          </w:p>
        </w:tc>
        <w:tc>
          <w:tcPr>
            <w:tcW w:w="6662" w:type="dxa"/>
          </w:tcPr>
          <w:p w14:paraId="31772161" w14:textId="67DA6976" w:rsidR="00850B49" w:rsidRPr="003D52BD" w:rsidRDefault="003B1FB4" w:rsidP="0063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Borders surveillance on high grounds</w:t>
            </w:r>
          </w:p>
        </w:tc>
        <w:tc>
          <w:tcPr>
            <w:tcW w:w="5213" w:type="dxa"/>
          </w:tcPr>
          <w:p w14:paraId="03857420" w14:textId="5774A8A8" w:rsidR="00850B49" w:rsidRPr="003D52BD" w:rsidRDefault="00850B49" w:rsidP="00630639">
            <w:pPr>
              <w:rPr>
                <w:rFonts w:cstheme="minorHAnsi"/>
                <w:sz w:val="24"/>
                <w:szCs w:val="24"/>
              </w:rPr>
            </w:pPr>
            <w:r w:rsidRPr="003D52BD">
              <w:rPr>
                <w:rFonts w:cstheme="minorHAnsi"/>
                <w:sz w:val="24"/>
                <w:szCs w:val="24"/>
              </w:rPr>
              <w:t>Territorial Inspectorate of the Border Police Sighetu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D52BD">
              <w:rPr>
                <w:rFonts w:cstheme="minorHAnsi"/>
                <w:sz w:val="24"/>
                <w:szCs w:val="24"/>
              </w:rPr>
              <w:t>Marmatiei</w:t>
            </w:r>
            <w:proofErr w:type="spellEnd"/>
          </w:p>
        </w:tc>
      </w:tr>
    </w:tbl>
    <w:p w14:paraId="2750FA29" w14:textId="77777777" w:rsidR="0024490A" w:rsidRDefault="0024490A"/>
    <w:sectPr w:rsidR="0024490A" w:rsidSect="003B1FB4">
      <w:pgSz w:w="15840" w:h="12240" w:orient="landscape"/>
      <w:pgMar w:top="810" w:right="4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9D"/>
    <w:rsid w:val="001C1967"/>
    <w:rsid w:val="0024490A"/>
    <w:rsid w:val="003B1FB4"/>
    <w:rsid w:val="003D52BD"/>
    <w:rsid w:val="003F379C"/>
    <w:rsid w:val="003F433E"/>
    <w:rsid w:val="00573477"/>
    <w:rsid w:val="00630639"/>
    <w:rsid w:val="007B013B"/>
    <w:rsid w:val="00847C9D"/>
    <w:rsid w:val="00850B49"/>
    <w:rsid w:val="008D53B9"/>
    <w:rsid w:val="00B53115"/>
    <w:rsid w:val="00DA68FF"/>
    <w:rsid w:val="00D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B47A"/>
  <w15:chartTrackingRefBased/>
  <w15:docId w15:val="{44E2A923-BBEA-4D15-A4E1-1AE3624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4490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Elena Olteanu</dc:creator>
  <cp:keywords/>
  <dc:description/>
  <cp:lastModifiedBy>Aurora Elena Olteanu</cp:lastModifiedBy>
  <cp:revision>3</cp:revision>
  <dcterms:created xsi:type="dcterms:W3CDTF">2025-01-08T13:00:00Z</dcterms:created>
  <dcterms:modified xsi:type="dcterms:W3CDTF">2025-01-08T13:01:00Z</dcterms:modified>
</cp:coreProperties>
</file>